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CEF" w:rsidRDefault="00A15CEF" w:rsidP="00A15CEF">
      <w:pPr>
        <w:jc w:val="center"/>
        <w:rPr>
          <w:b/>
          <w:i/>
          <w:color w:val="FF0000"/>
          <w:spacing w:val="0"/>
          <w:w w:val="100"/>
          <w:sz w:val="40"/>
          <w:szCs w:val="40"/>
          <w:lang w:val="kk-KZ"/>
        </w:rPr>
      </w:pPr>
      <w:bookmarkStart w:id="0" w:name="_GoBack"/>
      <w:r w:rsidRPr="00A15CEF">
        <w:rPr>
          <w:b/>
          <w:i/>
          <w:color w:val="FF0000"/>
          <w:spacing w:val="0"/>
          <w:w w:val="100"/>
          <w:sz w:val="40"/>
          <w:szCs w:val="40"/>
          <w:lang w:val="kk-KZ"/>
        </w:rPr>
        <w:t>6,7-ші аптаға арналған тапсырмалар</w:t>
      </w:r>
    </w:p>
    <w:bookmarkEnd w:id="0"/>
    <w:p w:rsidR="00A15CEF" w:rsidRPr="00A15CEF" w:rsidRDefault="00A15CEF" w:rsidP="00A15CEF">
      <w:pPr>
        <w:jc w:val="center"/>
        <w:rPr>
          <w:b/>
          <w:i/>
          <w:color w:val="FF0000"/>
          <w:spacing w:val="0"/>
          <w:w w:val="100"/>
          <w:sz w:val="40"/>
          <w:szCs w:val="40"/>
          <w:lang w:val="kk-KZ"/>
        </w:rPr>
      </w:pPr>
      <w:r>
        <w:rPr>
          <w:b/>
          <w:i/>
          <w:color w:val="FF0000"/>
          <w:spacing w:val="0"/>
          <w:w w:val="100"/>
          <w:sz w:val="40"/>
          <w:szCs w:val="40"/>
          <w:lang w:val="kk-KZ"/>
        </w:rPr>
        <w:t>Жалпы-40 балл</w:t>
      </w:r>
    </w:p>
    <w:p w:rsidR="00A15CEF" w:rsidRPr="00227B6A" w:rsidRDefault="00A15CEF" w:rsidP="00A15CEF">
      <w:pPr>
        <w:rPr>
          <w:spacing w:val="0"/>
          <w:w w:val="100"/>
          <w:szCs w:val="24"/>
          <w:lang w:val="kk-KZ"/>
        </w:rPr>
      </w:pPr>
      <w:r w:rsidRPr="00227B6A">
        <w:rPr>
          <w:spacing w:val="0"/>
          <w:w w:val="100"/>
          <w:szCs w:val="24"/>
          <w:lang w:val="kk-KZ"/>
        </w:rPr>
        <w:t>Директ–костинг каль</w:t>
      </w:r>
      <w:r>
        <w:rPr>
          <w:spacing w:val="0"/>
          <w:w w:val="100"/>
          <w:szCs w:val="24"/>
          <w:lang w:val="kk-KZ"/>
        </w:rPr>
        <w:t>куляциясын пайдалана отырып марж</w:t>
      </w:r>
      <w:r w:rsidRPr="00227B6A">
        <w:rPr>
          <w:spacing w:val="0"/>
          <w:w w:val="100"/>
          <w:szCs w:val="24"/>
          <w:lang w:val="kk-KZ"/>
        </w:rPr>
        <w:t>иналдық табысты анықтау керек.</w:t>
      </w:r>
    </w:p>
    <w:p w:rsidR="00A15CEF" w:rsidRPr="00227B6A" w:rsidRDefault="00A15CEF" w:rsidP="00A15CEF">
      <w:pPr>
        <w:rPr>
          <w:spacing w:val="0"/>
          <w:w w:val="100"/>
          <w:szCs w:val="24"/>
          <w:lang w:val="kk-KZ"/>
        </w:rPr>
      </w:pPr>
      <w:r w:rsidRPr="00227B6A">
        <w:rPr>
          <w:spacing w:val="0"/>
          <w:w w:val="100"/>
          <w:szCs w:val="24"/>
          <w:lang w:val="kk-KZ"/>
        </w:rPr>
        <w:t>Бастапқы мәліметтер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305"/>
        <w:gridCol w:w="2040"/>
      </w:tblGrid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бірлігіне келетін негізгі материалдар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 тенге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бірлігіне келетін негізгі жұмысшылардың еңбегі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30 тенге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бірлігіне келетін ауыспалы үстеме шығындар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 тенге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Өнім бірлігіне келетін ауыспалы коммерциялық шығындар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 тенге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Кезеңдегі тұрақты үстеме шығындар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10000 тенге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Кезеңдегі тұрақты әкімшілік шығындар</w:t>
            </w:r>
            <w:r w:rsidRPr="00227B6A">
              <w:rPr>
                <w:spacing w:val="0"/>
                <w:w w:val="100"/>
                <w:szCs w:val="24"/>
              </w:rPr>
              <w:t xml:space="preserve">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5000 тенге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Үстеме шығындарды есепке алуға арналған жоспарлы өндіріс көлемі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 xml:space="preserve">1000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бірл</w:t>
            </w:r>
            <w:r w:rsidRPr="00227B6A">
              <w:rPr>
                <w:spacing w:val="0"/>
                <w:w w:val="100"/>
                <w:szCs w:val="24"/>
              </w:rPr>
              <w:t>.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Нақты өндіріс көлемі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 xml:space="preserve">1200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бірл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Нақты сату көлемі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 xml:space="preserve">1100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бірл</w:t>
            </w:r>
            <w:r w:rsidRPr="00227B6A">
              <w:rPr>
                <w:spacing w:val="0"/>
                <w:w w:val="100"/>
                <w:szCs w:val="24"/>
              </w:rPr>
              <w:t>.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Баға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 тенге</w:t>
            </w:r>
          </w:p>
        </w:tc>
      </w:tr>
    </w:tbl>
    <w:p w:rsidR="00A15CEF" w:rsidRPr="00227B6A" w:rsidRDefault="00A15CEF" w:rsidP="00A15CEF">
      <w:pPr>
        <w:jc w:val="both"/>
        <w:rPr>
          <w:spacing w:val="0"/>
          <w:w w:val="100"/>
          <w:szCs w:val="24"/>
        </w:rPr>
      </w:pPr>
    </w:p>
    <w:p w:rsidR="00A15CEF" w:rsidRPr="00227B6A" w:rsidRDefault="00A15CEF" w:rsidP="00A15CEF">
      <w:pPr>
        <w:jc w:val="both"/>
        <w:rPr>
          <w:spacing w:val="0"/>
          <w:w w:val="100"/>
          <w:szCs w:val="24"/>
          <w:lang w:val="kk-KZ"/>
        </w:rPr>
      </w:pPr>
      <w:r w:rsidRPr="00227B6A">
        <w:rPr>
          <w:spacing w:val="0"/>
          <w:w w:val="100"/>
          <w:szCs w:val="24"/>
          <w:lang w:val="kk-KZ"/>
        </w:rPr>
        <w:t>Д</w:t>
      </w:r>
      <w:proofErr w:type="spellStart"/>
      <w:r w:rsidRPr="00227B6A">
        <w:rPr>
          <w:spacing w:val="0"/>
          <w:w w:val="100"/>
          <w:szCs w:val="24"/>
        </w:rPr>
        <w:t>ирект</w:t>
      </w:r>
      <w:proofErr w:type="spellEnd"/>
      <w:r w:rsidRPr="00227B6A">
        <w:rPr>
          <w:spacing w:val="0"/>
          <w:w w:val="100"/>
          <w:szCs w:val="24"/>
        </w:rPr>
        <w:t>–</w:t>
      </w:r>
      <w:proofErr w:type="spellStart"/>
      <w:r w:rsidRPr="00227B6A">
        <w:rPr>
          <w:spacing w:val="0"/>
          <w:w w:val="100"/>
          <w:szCs w:val="24"/>
        </w:rPr>
        <w:t>костинг</w:t>
      </w:r>
      <w:proofErr w:type="spellEnd"/>
      <w:r w:rsidRPr="00227B6A">
        <w:rPr>
          <w:spacing w:val="0"/>
          <w:w w:val="100"/>
          <w:szCs w:val="24"/>
        </w:rPr>
        <w:t xml:space="preserve"> </w:t>
      </w:r>
      <w:proofErr w:type="spellStart"/>
      <w:r w:rsidRPr="00227B6A">
        <w:rPr>
          <w:spacing w:val="0"/>
          <w:w w:val="100"/>
          <w:szCs w:val="24"/>
        </w:rPr>
        <w:t>калькуляци</w:t>
      </w:r>
      <w:proofErr w:type="spellEnd"/>
      <w:r w:rsidRPr="00227B6A">
        <w:rPr>
          <w:spacing w:val="0"/>
          <w:w w:val="100"/>
          <w:szCs w:val="24"/>
          <w:lang w:val="kk-KZ"/>
        </w:rPr>
        <w:t>ясын қолдана отырып өнімнің өзіндік құнын анықтау керек.</w:t>
      </w:r>
    </w:p>
    <w:p w:rsidR="00A15CEF" w:rsidRPr="00227B6A" w:rsidRDefault="00A15CEF" w:rsidP="00A15CEF">
      <w:pPr>
        <w:rPr>
          <w:spacing w:val="0"/>
          <w:w w:val="100"/>
          <w:szCs w:val="24"/>
        </w:rPr>
      </w:pPr>
      <w:r w:rsidRPr="00227B6A">
        <w:rPr>
          <w:spacing w:val="0"/>
          <w:w w:val="100"/>
          <w:szCs w:val="24"/>
          <w:lang w:val="kk-KZ"/>
        </w:rPr>
        <w:t>Бастапқы мәліметтер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488"/>
        <w:gridCol w:w="1409"/>
      </w:tblGrid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Өнім бірлігіне жұмсалатын негізгі материалдар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 тенге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Өнім бірлігіне жұмсалатын негізгі жұмысшылар еңбегі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30 тенге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бірлігіне жұмсалатын ауыспалы үстеме шығындар</w:t>
            </w:r>
            <w:r w:rsidRPr="00227B6A">
              <w:rPr>
                <w:spacing w:val="0"/>
                <w:w w:val="100"/>
                <w:szCs w:val="24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 тенге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бірлігіне жұмсалатын</w:t>
            </w:r>
            <w:r w:rsidRPr="00227B6A">
              <w:rPr>
                <w:spacing w:val="0"/>
                <w:w w:val="100"/>
                <w:szCs w:val="24"/>
              </w:rPr>
              <w:t xml:space="preserve">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 xml:space="preserve">ауыспалы коммерциялық шығындар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 тенге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Кезеңдегі тұрақты үстеме шығындар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10000 тенге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Кезеңдегі тұрақты әкімшілік шығындар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5000 тенге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Үстеме шығындарды есепке алу үшін өндірістің жоспарлы көлемі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 xml:space="preserve">1000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бірл</w:t>
            </w:r>
            <w:r w:rsidRPr="00227B6A">
              <w:rPr>
                <w:spacing w:val="0"/>
                <w:w w:val="100"/>
                <w:szCs w:val="24"/>
              </w:rPr>
              <w:t>.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Өндірістің нақты көлемі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 xml:space="preserve">1200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бірл</w:t>
            </w:r>
          </w:p>
        </w:tc>
      </w:tr>
      <w:tr w:rsidR="00A15CEF" w:rsidRPr="00227B6A" w:rsidTr="00D92869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Сатылымның нақты көлемі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en-US"/>
              </w:rPr>
            </w:pPr>
            <w:r w:rsidRPr="00227B6A">
              <w:rPr>
                <w:spacing w:val="0"/>
                <w:w w:val="100"/>
                <w:szCs w:val="24"/>
                <w:lang w:val="en-US"/>
              </w:rPr>
              <w:t xml:space="preserve">1100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бірл.</w:t>
            </w:r>
          </w:p>
        </w:tc>
      </w:tr>
    </w:tbl>
    <w:p w:rsidR="00A15CEF" w:rsidRPr="00227B6A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Pr="00227B6A" w:rsidRDefault="00A15CEF" w:rsidP="00A15CEF">
      <w:pPr>
        <w:jc w:val="both"/>
        <w:rPr>
          <w:spacing w:val="0"/>
          <w:w w:val="100"/>
          <w:szCs w:val="24"/>
          <w:lang w:val="kk-KZ"/>
        </w:rPr>
      </w:pPr>
      <w:r w:rsidRPr="00227B6A">
        <w:rPr>
          <w:spacing w:val="0"/>
          <w:w w:val="100"/>
          <w:szCs w:val="24"/>
          <w:lang w:val="kk-KZ"/>
        </w:rPr>
        <w:t>Абзорпшн–костинг калькуляциясын қолдана отырып өнімнің өзіндік құнын анықтау керек.</w:t>
      </w:r>
    </w:p>
    <w:p w:rsidR="00A15CEF" w:rsidRPr="00227B6A" w:rsidRDefault="00A15CEF" w:rsidP="00A15CEF">
      <w:pPr>
        <w:rPr>
          <w:spacing w:val="0"/>
          <w:w w:val="100"/>
          <w:szCs w:val="24"/>
        </w:rPr>
      </w:pPr>
      <w:r w:rsidRPr="00227B6A">
        <w:rPr>
          <w:spacing w:val="0"/>
          <w:w w:val="100"/>
          <w:szCs w:val="24"/>
          <w:lang w:val="kk-KZ"/>
        </w:rPr>
        <w:t>Бастапқы мәліметтер</w:t>
      </w:r>
    </w:p>
    <w:tbl>
      <w:tblPr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338"/>
        <w:gridCol w:w="2083"/>
      </w:tblGrid>
      <w:tr w:rsidR="00A15CEF" w:rsidRPr="00227B6A" w:rsidTr="00D92869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Өнім бірлігіне жұмсалатын негізгі материалдар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 тенге</w:t>
            </w:r>
          </w:p>
        </w:tc>
      </w:tr>
      <w:tr w:rsidR="00A15CEF" w:rsidRPr="00227B6A" w:rsidTr="00D92869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Өнім бірлігіне жұмсалатын негізгі жұмысшылар еңбегі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30 тенге</w:t>
            </w:r>
          </w:p>
        </w:tc>
      </w:tr>
      <w:tr w:rsidR="00A15CEF" w:rsidRPr="00227B6A" w:rsidTr="00D92869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бірлігіне жұмсалатын ауыспалы үстеме шығындар</w:t>
            </w:r>
            <w:r w:rsidRPr="00227B6A">
              <w:rPr>
                <w:spacing w:val="0"/>
                <w:w w:val="100"/>
                <w:szCs w:val="24"/>
              </w:rPr>
              <w:t xml:space="preserve">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 тенге</w:t>
            </w:r>
          </w:p>
        </w:tc>
      </w:tr>
      <w:tr w:rsidR="00A15CEF" w:rsidRPr="00227B6A" w:rsidTr="00D92869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бірлігіне жұмсалатын</w:t>
            </w:r>
            <w:r w:rsidRPr="00227B6A">
              <w:rPr>
                <w:spacing w:val="0"/>
                <w:w w:val="100"/>
                <w:szCs w:val="24"/>
              </w:rPr>
              <w:t xml:space="preserve">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 xml:space="preserve">ауыспалы коммерциялық шығындар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 тенге</w:t>
            </w:r>
          </w:p>
        </w:tc>
      </w:tr>
      <w:tr w:rsidR="00A15CEF" w:rsidRPr="00227B6A" w:rsidTr="00D92869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Кезеңдегі тұрақты үстеме шығындар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10000 тенге</w:t>
            </w:r>
          </w:p>
        </w:tc>
      </w:tr>
      <w:tr w:rsidR="00A15CEF" w:rsidRPr="00227B6A" w:rsidTr="00D92869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Кезеңдегі тұрақты әкімшілік шығындар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5000 тенге</w:t>
            </w:r>
          </w:p>
        </w:tc>
      </w:tr>
      <w:tr w:rsidR="00A15CEF" w:rsidRPr="00227B6A" w:rsidTr="00D92869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Үстеме шығындарды есепке алу үшін өндірістің жоспарлы көлемі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 xml:space="preserve">1000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бірл</w:t>
            </w:r>
            <w:r w:rsidRPr="00227B6A">
              <w:rPr>
                <w:spacing w:val="0"/>
                <w:w w:val="100"/>
                <w:szCs w:val="24"/>
              </w:rPr>
              <w:t>.</w:t>
            </w:r>
          </w:p>
        </w:tc>
      </w:tr>
      <w:tr w:rsidR="00A15CEF" w:rsidRPr="00227B6A" w:rsidTr="00D92869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Өндірістің нақты көлемі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 xml:space="preserve">1200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бірл.</w:t>
            </w:r>
          </w:p>
        </w:tc>
      </w:tr>
      <w:tr w:rsidR="00A15CEF" w:rsidRPr="00227B6A" w:rsidTr="00D92869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Сатылымның нақты көлемі 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en-US"/>
              </w:rPr>
            </w:pPr>
            <w:r w:rsidRPr="00227B6A">
              <w:rPr>
                <w:spacing w:val="0"/>
                <w:w w:val="100"/>
                <w:szCs w:val="24"/>
                <w:lang w:val="en-US"/>
              </w:rPr>
              <w:t xml:space="preserve">1100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бірл</w:t>
            </w:r>
            <w:r w:rsidRPr="00227B6A">
              <w:rPr>
                <w:spacing w:val="0"/>
                <w:w w:val="100"/>
                <w:szCs w:val="24"/>
                <w:lang w:val="en-US"/>
              </w:rPr>
              <w:t>.</w:t>
            </w:r>
          </w:p>
        </w:tc>
      </w:tr>
    </w:tbl>
    <w:p w:rsidR="00A15CEF" w:rsidRPr="00227B6A" w:rsidRDefault="00A15CEF" w:rsidP="00A15CEF">
      <w:pPr>
        <w:rPr>
          <w:spacing w:val="0"/>
          <w:w w:val="100"/>
          <w:szCs w:val="24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Pr="00227B6A" w:rsidRDefault="00A15CEF" w:rsidP="00A15CEF">
      <w:pPr>
        <w:rPr>
          <w:spacing w:val="0"/>
          <w:w w:val="100"/>
          <w:szCs w:val="24"/>
          <w:lang w:val="kk-KZ"/>
        </w:rPr>
      </w:pPr>
      <w:r w:rsidRPr="00227B6A">
        <w:rPr>
          <w:spacing w:val="0"/>
          <w:w w:val="100"/>
          <w:szCs w:val="24"/>
          <w:lang w:val="kk-KZ"/>
        </w:rPr>
        <w:t>Өнім бағасы бойынша ауытқуды анықтау керек.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508"/>
        <w:gridCol w:w="1270"/>
        <w:gridCol w:w="993"/>
        <w:gridCol w:w="992"/>
      </w:tblGrid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Атауы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Өлш</w:t>
            </w:r>
            <w:r w:rsidRPr="00227B6A">
              <w:rPr>
                <w:spacing w:val="0"/>
                <w:w w:val="100"/>
                <w:szCs w:val="24"/>
              </w:rPr>
              <w:t xml:space="preserve">. 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бірл</w:t>
            </w:r>
            <w:r w:rsidRPr="00227B6A">
              <w:rPr>
                <w:spacing w:val="0"/>
                <w:w w:val="100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норма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Факт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Мате</w:t>
            </w:r>
            <w:r>
              <w:rPr>
                <w:spacing w:val="0"/>
                <w:w w:val="100"/>
                <w:szCs w:val="24"/>
                <w:lang w:val="kk-KZ"/>
              </w:rPr>
              <w:t>р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иал бағасы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6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Өнім бірлігіне жұмсалатын материал саны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кг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2,5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Материалдың жалпы саны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кг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2750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Өнім бірлігін өндірудің уақыты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сағ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3,3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Жалпы уақыт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сағ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3630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Жалақы ставкасы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Ауыспалы үстеме шығындарының ставкасы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1,1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Ауыспалы үстеме шығындар сомасы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1210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Тұрақты үстеме шығындарының ставкасы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4,5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Тұрақты үстеме шығындар сомасы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4950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бағасы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165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Өндіріс және сатылым көлемі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Бірл</w:t>
            </w:r>
            <w:r w:rsidRPr="00227B6A">
              <w:rPr>
                <w:spacing w:val="0"/>
                <w:w w:val="100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CEF" w:rsidRPr="00227B6A" w:rsidRDefault="00A15CEF" w:rsidP="00D92869">
            <w:pPr>
              <w:jc w:val="center"/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1100</w:t>
            </w:r>
          </w:p>
        </w:tc>
      </w:tr>
    </w:tbl>
    <w:p w:rsidR="00A15CEF" w:rsidRPr="00227B6A" w:rsidRDefault="00A15CEF" w:rsidP="00A15CEF">
      <w:pPr>
        <w:rPr>
          <w:spacing w:val="0"/>
          <w:w w:val="100"/>
          <w:szCs w:val="24"/>
        </w:rPr>
      </w:pPr>
    </w:p>
    <w:p w:rsidR="00A15CEF" w:rsidRPr="00227B6A" w:rsidRDefault="00A15CEF" w:rsidP="00A15CEF">
      <w:pPr>
        <w:rPr>
          <w:spacing w:val="0"/>
          <w:w w:val="100"/>
          <w:szCs w:val="24"/>
          <w:lang w:val="kk-KZ"/>
        </w:rPr>
      </w:pPr>
      <w:r w:rsidRPr="00227B6A">
        <w:rPr>
          <w:spacing w:val="0"/>
          <w:w w:val="100"/>
          <w:szCs w:val="24"/>
          <w:lang w:val="kk-KZ"/>
        </w:rPr>
        <w:t>Материалдар саны бойынша ауытқуды анықтау керек.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386"/>
        <w:gridCol w:w="1804"/>
        <w:gridCol w:w="1807"/>
        <w:gridCol w:w="1348"/>
      </w:tblGrid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Атауы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Өлш. Бірл.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норма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факт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М</w:t>
            </w:r>
            <w:proofErr w:type="spellStart"/>
            <w:r w:rsidRPr="00227B6A">
              <w:rPr>
                <w:spacing w:val="0"/>
                <w:w w:val="100"/>
                <w:szCs w:val="24"/>
              </w:rPr>
              <w:t>атериал</w:t>
            </w:r>
            <w:proofErr w:type="spellEnd"/>
            <w:r w:rsidRPr="00227B6A">
              <w:rPr>
                <w:spacing w:val="0"/>
                <w:w w:val="100"/>
                <w:szCs w:val="24"/>
                <w:lang w:val="kk-KZ"/>
              </w:rPr>
              <w:t xml:space="preserve"> бағасы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6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бірлігіне келетін материал саны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кг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2,5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Материал санының сомасы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кг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2000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2750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бірлігін өндіру уақыты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сағат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3,3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Барлық уақыт сомасы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сағат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3000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3630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Жалақы </w:t>
            </w:r>
            <w:r w:rsidRPr="00227B6A">
              <w:rPr>
                <w:spacing w:val="0"/>
                <w:w w:val="100"/>
                <w:szCs w:val="24"/>
              </w:rPr>
              <w:t>ставка</w:t>
            </w:r>
            <w:r w:rsidRPr="00227B6A">
              <w:rPr>
                <w:spacing w:val="0"/>
                <w:w w:val="100"/>
                <w:szCs w:val="24"/>
                <w:lang w:val="kk-KZ"/>
              </w:rPr>
              <w:t>сы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40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Ауыспалы үстеме шығындар ставкасы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1,1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Ауыспалы үстеме шығынадр сомасы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1210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Тұрақты үстеме шығындар ставкасы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4,5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Тұрақты үстеме шығындар сомасы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4950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бағасы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160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165</w:t>
            </w:r>
          </w:p>
        </w:tc>
      </w:tr>
      <w:tr w:rsidR="00A15CEF" w:rsidRPr="00227B6A" w:rsidTr="00D92869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Өндіріс және сату көлемі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бірл</w:t>
            </w:r>
            <w:r w:rsidRPr="00227B6A">
              <w:rPr>
                <w:spacing w:val="0"/>
                <w:w w:val="100"/>
                <w:szCs w:val="24"/>
              </w:rPr>
              <w:t>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1000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1100</w:t>
            </w:r>
          </w:p>
        </w:tc>
      </w:tr>
    </w:tbl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Pr="00227B6A" w:rsidRDefault="00A15CEF" w:rsidP="00A15CEF">
      <w:pPr>
        <w:rPr>
          <w:spacing w:val="0"/>
          <w:w w:val="100"/>
          <w:szCs w:val="24"/>
          <w:lang w:val="kk-KZ"/>
        </w:rPr>
      </w:pPr>
      <w:r w:rsidRPr="00227B6A">
        <w:rPr>
          <w:spacing w:val="0"/>
          <w:w w:val="100"/>
          <w:szCs w:val="24"/>
          <w:lang w:val="kk-KZ"/>
        </w:rPr>
        <w:t>Құндық көріністегі қауіпсіздік маржасы неге теңеседі?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786"/>
        <w:gridCol w:w="851"/>
      </w:tblGrid>
      <w:tr w:rsidR="00A15CEF" w:rsidRPr="00227B6A" w:rsidTr="00D9286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Атауы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</w:p>
        </w:tc>
      </w:tr>
      <w:tr w:rsidR="00A15CEF" w:rsidRPr="00227B6A" w:rsidTr="00D9286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Сындық сатылым көлемі, бірл</w:t>
            </w:r>
            <w:r w:rsidRPr="00227B6A">
              <w:rPr>
                <w:spacing w:val="0"/>
                <w:w w:val="100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20000</w:t>
            </w:r>
          </w:p>
        </w:tc>
      </w:tr>
      <w:tr w:rsidR="00A15CEF" w:rsidRPr="00227B6A" w:rsidTr="00D9286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Жоспарлы сатылым көлемі, бірл.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23000</w:t>
            </w:r>
          </w:p>
        </w:tc>
      </w:tr>
      <w:tr w:rsidR="00A15CEF" w:rsidRPr="00227B6A" w:rsidTr="00D9286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Баға, </w:t>
            </w: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</w:t>
            </w:r>
          </w:p>
        </w:tc>
      </w:tr>
      <w:tr w:rsidR="00A15CEF" w:rsidRPr="00227B6A" w:rsidTr="00D92869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Өнім бірлігінің ауыспалы шығындары, </w:t>
            </w: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30</w:t>
            </w:r>
          </w:p>
        </w:tc>
      </w:tr>
    </w:tbl>
    <w:p w:rsidR="00A15CEF" w:rsidRPr="00227B6A" w:rsidRDefault="00A15CEF" w:rsidP="00A15CEF">
      <w:pPr>
        <w:rPr>
          <w:spacing w:val="0"/>
          <w:w w:val="100"/>
          <w:szCs w:val="24"/>
        </w:rPr>
      </w:pPr>
      <w:r w:rsidRPr="00227B6A">
        <w:rPr>
          <w:spacing w:val="0"/>
          <w:w w:val="100"/>
          <w:szCs w:val="24"/>
        </w:rPr>
        <w:br w:type="textWrapping" w:clear="all"/>
      </w:r>
    </w:p>
    <w:p w:rsidR="00A15CEF" w:rsidRPr="00227B6A" w:rsidRDefault="00A15CEF" w:rsidP="00A15CEF">
      <w:pPr>
        <w:rPr>
          <w:spacing w:val="0"/>
          <w:w w:val="100"/>
          <w:szCs w:val="24"/>
          <w:lang w:val="kk-KZ"/>
        </w:rPr>
      </w:pPr>
      <w:r w:rsidRPr="00227B6A">
        <w:rPr>
          <w:spacing w:val="0"/>
          <w:w w:val="100"/>
          <w:szCs w:val="24"/>
          <w:lang w:val="kk-KZ"/>
        </w:rPr>
        <w:t>Натуралдық көріністегі сындық өндіріс көлемін анықтау керек: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5637"/>
        <w:gridCol w:w="2340"/>
      </w:tblGrid>
      <w:tr w:rsidR="00A15CEF" w:rsidRPr="00227B6A" w:rsidTr="00D92869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Атауы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Тенге</w:t>
            </w:r>
          </w:p>
        </w:tc>
      </w:tr>
      <w:tr w:rsidR="00A15CEF" w:rsidRPr="00227B6A" w:rsidTr="00D92869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Тұрақты шығындар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500000</w:t>
            </w:r>
          </w:p>
        </w:tc>
      </w:tr>
      <w:tr w:rsidR="00A15CEF" w:rsidRPr="00227B6A" w:rsidTr="00D92869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Баға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30</w:t>
            </w:r>
          </w:p>
        </w:tc>
      </w:tr>
      <w:tr w:rsidR="00A15CEF" w:rsidRPr="00227B6A" w:rsidTr="00D92869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бірлігінің ауыспалы шығыны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5</w:t>
            </w:r>
          </w:p>
        </w:tc>
      </w:tr>
    </w:tbl>
    <w:p w:rsidR="00A15CEF" w:rsidRPr="00227B6A" w:rsidRDefault="00A15CEF" w:rsidP="00A15CEF">
      <w:pPr>
        <w:rPr>
          <w:szCs w:val="24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Default="00A15CEF" w:rsidP="00A15CEF">
      <w:pPr>
        <w:rPr>
          <w:spacing w:val="0"/>
          <w:w w:val="100"/>
          <w:szCs w:val="24"/>
          <w:lang w:val="kk-KZ"/>
        </w:rPr>
      </w:pPr>
    </w:p>
    <w:p w:rsidR="00A15CEF" w:rsidRPr="00227B6A" w:rsidRDefault="00A15CEF" w:rsidP="00A15CEF">
      <w:pPr>
        <w:rPr>
          <w:spacing w:val="0"/>
          <w:w w:val="100"/>
          <w:szCs w:val="24"/>
          <w:lang w:val="kk-KZ"/>
        </w:rPr>
      </w:pPr>
      <w:r w:rsidRPr="00227B6A">
        <w:rPr>
          <w:spacing w:val="0"/>
          <w:w w:val="100"/>
          <w:szCs w:val="24"/>
          <w:lang w:val="kk-KZ"/>
        </w:rPr>
        <w:t>Бірліктегі қауіпсіздік маржасы неге тең?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487"/>
        <w:gridCol w:w="1709"/>
      </w:tblGrid>
      <w:tr w:rsidR="00A15CEF" w:rsidRPr="00227B6A" w:rsidTr="00D9286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  <w:lang w:val="kk-KZ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 xml:space="preserve">Атауы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</w:p>
        </w:tc>
      </w:tr>
      <w:tr w:rsidR="00A15CEF" w:rsidRPr="00227B6A" w:rsidTr="00D9286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Сындық өткізу көлемі, бірл</w:t>
            </w:r>
            <w:r w:rsidRPr="00227B6A">
              <w:rPr>
                <w:spacing w:val="0"/>
                <w:w w:val="100"/>
                <w:szCs w:val="24"/>
              </w:rPr>
              <w:t>.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20000</w:t>
            </w:r>
          </w:p>
        </w:tc>
      </w:tr>
      <w:tr w:rsidR="00A15CEF" w:rsidRPr="00227B6A" w:rsidTr="00D9286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Жоспарлы өткізу көлемі, бірл.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23000</w:t>
            </w:r>
          </w:p>
        </w:tc>
      </w:tr>
      <w:tr w:rsidR="00A15CEF" w:rsidRPr="00227B6A" w:rsidTr="00D9286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Баға,</w:t>
            </w:r>
            <w:r w:rsidRPr="00227B6A">
              <w:rPr>
                <w:spacing w:val="0"/>
                <w:w w:val="100"/>
                <w:szCs w:val="24"/>
              </w:rPr>
              <w:t xml:space="preserve"> тенге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100</w:t>
            </w:r>
          </w:p>
        </w:tc>
      </w:tr>
      <w:tr w:rsidR="00A15CEF" w:rsidRPr="00227B6A" w:rsidTr="00D92869"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  <w:lang w:val="kk-KZ"/>
              </w:rPr>
              <w:t>Өнім бірлігіне келетін ауыспалы шығын,</w:t>
            </w:r>
            <w:r w:rsidRPr="00227B6A">
              <w:rPr>
                <w:spacing w:val="0"/>
                <w:w w:val="100"/>
                <w:szCs w:val="24"/>
              </w:rPr>
              <w:t xml:space="preserve"> тенге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CEF" w:rsidRPr="00227B6A" w:rsidRDefault="00A15CEF" w:rsidP="00D92869">
            <w:pPr>
              <w:rPr>
                <w:spacing w:val="0"/>
                <w:w w:val="100"/>
                <w:szCs w:val="24"/>
              </w:rPr>
            </w:pPr>
            <w:r w:rsidRPr="00227B6A">
              <w:rPr>
                <w:spacing w:val="0"/>
                <w:w w:val="100"/>
                <w:szCs w:val="24"/>
              </w:rPr>
              <w:t>30</w:t>
            </w:r>
          </w:p>
        </w:tc>
      </w:tr>
    </w:tbl>
    <w:p w:rsidR="00A15CEF" w:rsidRPr="00227B6A" w:rsidRDefault="00A15CEF" w:rsidP="00A15CEF">
      <w:pPr>
        <w:rPr>
          <w:spacing w:val="0"/>
          <w:w w:val="100"/>
          <w:szCs w:val="24"/>
        </w:rPr>
      </w:pPr>
      <w:r w:rsidRPr="00227B6A">
        <w:rPr>
          <w:spacing w:val="0"/>
          <w:w w:val="100"/>
          <w:szCs w:val="24"/>
        </w:rPr>
        <w:br w:type="textWrapping" w:clear="all"/>
      </w:r>
    </w:p>
    <w:p w:rsidR="00A15CEF" w:rsidRPr="00227B6A" w:rsidRDefault="00A15CEF" w:rsidP="00A15CEF">
      <w:pPr>
        <w:rPr>
          <w:szCs w:val="24"/>
        </w:rPr>
      </w:pPr>
    </w:p>
    <w:p w:rsidR="00A15CEF" w:rsidRPr="00227B6A" w:rsidRDefault="00A15CEF" w:rsidP="00A15CEF">
      <w:pPr>
        <w:jc w:val="both"/>
        <w:rPr>
          <w:spacing w:val="0"/>
          <w:w w:val="100"/>
          <w:szCs w:val="24"/>
          <w:lang w:val="kk-KZ"/>
        </w:rPr>
      </w:pPr>
      <w:r w:rsidRPr="00227B6A">
        <w:rPr>
          <w:spacing w:val="0"/>
          <w:w w:val="100"/>
          <w:szCs w:val="24"/>
          <w:lang w:val="kk-KZ"/>
        </w:rPr>
        <w:t>Минимум/максимум әдісін қолдана отырып шығын теңдеуін жазу керек. Соңғы кезеңдегі минималды өндіріс көлемі 5000бірлік. Максималды көлем 10000 бірлік. Сәйкесінше жалпы шығындар 22000тг. және 32000тг.</w:t>
      </w:r>
    </w:p>
    <w:p w:rsidR="00A15CEF" w:rsidRPr="00D801A6" w:rsidRDefault="00A15CEF" w:rsidP="00A15CEF">
      <w:pPr>
        <w:rPr>
          <w:spacing w:val="0"/>
          <w:w w:val="100"/>
          <w:sz w:val="21"/>
          <w:szCs w:val="21"/>
          <w:lang w:val="kk-KZ"/>
        </w:rPr>
      </w:pPr>
    </w:p>
    <w:p w:rsidR="0075090E" w:rsidRPr="00A15CEF" w:rsidRDefault="0075090E">
      <w:pPr>
        <w:rPr>
          <w:lang w:val="kk-KZ"/>
        </w:rPr>
      </w:pPr>
    </w:p>
    <w:sectPr w:rsidR="0075090E" w:rsidRPr="00A15C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CEF"/>
    <w:rsid w:val="002E7408"/>
    <w:rsid w:val="0075090E"/>
    <w:rsid w:val="00A15CEF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F75357-63DB-4FF2-A313-35444F115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5CEF"/>
    <w:pPr>
      <w:spacing w:after="0" w:line="240" w:lineRule="auto"/>
    </w:pPr>
    <w:rPr>
      <w:rFonts w:ascii="Times New Roman" w:eastAsia="Times New Roman" w:hAnsi="Times New Roman" w:cs="Times New Roman"/>
      <w:color w:val="000000"/>
      <w:spacing w:val="3"/>
      <w:w w:val="97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553</Words>
  <Characters>3154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2020-11-30T12:20:00Z</dcterms:created>
  <dcterms:modified xsi:type="dcterms:W3CDTF">2020-11-30T12:32:00Z</dcterms:modified>
</cp:coreProperties>
</file>